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063F99" w:rsidRPr="00ED5F9A" w:rsidRDefault="00AA5642" w:rsidP="00063F99">
      <w:pPr>
        <w:pStyle w:val="1"/>
        <w:rPr>
          <w:rFonts w:ascii="Times New Roman" w:hAnsi="Times New Roman"/>
          <w:color w:val="auto"/>
          <w:sz w:val="23"/>
          <w:szCs w:val="23"/>
        </w:rPr>
      </w:pPr>
      <w:r w:rsidRPr="00063F99">
        <w:rPr>
          <w:rFonts w:ascii="Times New Roman" w:hAnsi="Times New Roman"/>
          <w:b w:val="0"/>
          <w:color w:val="auto"/>
          <w:sz w:val="23"/>
          <w:szCs w:val="23"/>
        </w:rPr>
        <w:t xml:space="preserve">Требования к техническим характеристикам </w:t>
      </w:r>
      <w:r w:rsidR="009B5326" w:rsidRPr="009B5326">
        <w:rPr>
          <w:rFonts w:ascii="Times New Roman" w:hAnsi="Times New Roman"/>
          <w:color w:val="auto"/>
          <w:sz w:val="23"/>
          <w:szCs w:val="23"/>
        </w:rPr>
        <w:t>Краскопульт ELMO</w:t>
      </w:r>
      <w:r w:rsidR="00375ED6">
        <w:rPr>
          <w:rFonts w:ascii="Times New Roman" w:hAnsi="Times New Roman"/>
          <w:color w:val="auto"/>
          <w:sz w:val="23"/>
          <w:szCs w:val="23"/>
          <w:lang w:val="en-US"/>
        </w:rPr>
        <w:t>S</w:t>
      </w:r>
      <w:r w:rsidR="009B5326" w:rsidRPr="009B5326">
        <w:rPr>
          <w:rFonts w:ascii="Times New Roman" w:hAnsi="Times New Roman"/>
          <w:color w:val="auto"/>
          <w:sz w:val="23"/>
          <w:szCs w:val="23"/>
        </w:rPr>
        <w:t xml:space="preserve"> PG-312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150A28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9B5326" w:rsidP="00375ED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5326">
              <w:rPr>
                <w:rFonts w:cstheme="majorBidi"/>
              </w:rPr>
              <w:t>ELMO</w:t>
            </w:r>
            <w:r w:rsidR="00375ED6">
              <w:rPr>
                <w:rFonts w:cstheme="majorBidi"/>
                <w:lang w:val="en-US"/>
              </w:rPr>
              <w:t>S</w:t>
            </w:r>
            <w:r w:rsidR="00375ED6">
              <w:rPr>
                <w:rFonts w:cstheme="majorBidi"/>
              </w:rPr>
              <w:t>, Германия</w:t>
            </w:r>
            <w:r w:rsidRPr="009B5326">
              <w:rPr>
                <w:rFonts w:cstheme="majorBidi"/>
              </w:rPr>
              <w:t xml:space="preserve">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9B5326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B5326">
              <w:t>PG-312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75ED6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Потребляемая мощность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75ED6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Напряжение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220</w:t>
            </w:r>
            <w:proofErr w:type="gramStart"/>
            <w:r w:rsidRPr="00313D31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Производительность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0.4 (литр/мин)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Диаметр сопла 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1.0 (мм)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063F9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Емкость бака распылителя  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13D3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13D31">
              <w:rPr>
                <w:sz w:val="24"/>
                <w:szCs w:val="24"/>
              </w:rPr>
              <w:t>1.2 (л)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50A28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C602F"/>
    <w:rsid w:val="008D1302"/>
    <w:rsid w:val="0092483A"/>
    <w:rsid w:val="00952B30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27E0C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5</cp:revision>
  <dcterms:created xsi:type="dcterms:W3CDTF">2013-10-22T05:22:00Z</dcterms:created>
  <dcterms:modified xsi:type="dcterms:W3CDTF">2013-10-23T05:39:00Z</dcterms:modified>
</cp:coreProperties>
</file>